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A" w:rsidRDefault="00385B1B">
      <w:pPr>
        <w:pStyle w:val="normal0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1" name="image0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793A" w:rsidRDefault="00385B1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0E793A" w:rsidRDefault="00385B1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0E793A" w:rsidRDefault="00385B1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  <w:r>
                                <w:rPr>
                                  <w:rFonts w:ascii="Righteous" w:eastAsia="Righteous" w:hAnsi="Righteous" w:cs="Righteou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95350" y="1390650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876675" cy="775335"/>
                <wp:effectExtent b="0" l="0" r="0" t="0"/>
                <wp:docPr id="4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775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E793A" w:rsidRDefault="000E793A">
      <w:pPr>
        <w:pStyle w:val="normal0"/>
        <w:jc w:val="center"/>
      </w:pPr>
    </w:p>
    <w:p w:rsidR="000E793A" w:rsidRDefault="00385B1B">
      <w:pPr>
        <w:pStyle w:val="normal0"/>
        <w:jc w:val="center"/>
      </w:pPr>
      <w:r>
        <w:rPr>
          <w:sz w:val="28"/>
          <w:szCs w:val="28"/>
        </w:rPr>
        <w:t>Agenda for February 8, 2017</w:t>
      </w:r>
    </w:p>
    <w:p w:rsidR="000E793A" w:rsidRDefault="00385B1B">
      <w:pPr>
        <w:pStyle w:val="normal0"/>
        <w:jc w:val="center"/>
      </w:pPr>
      <w:r>
        <w:rPr>
          <w:sz w:val="28"/>
          <w:szCs w:val="28"/>
        </w:rPr>
        <w:t xml:space="preserve">AISD Skyline Building </w:t>
      </w:r>
    </w:p>
    <w:p w:rsidR="000E793A" w:rsidRDefault="00385B1B">
      <w:pPr>
        <w:pStyle w:val="normal0"/>
        <w:jc w:val="center"/>
      </w:pPr>
      <w:r>
        <w:rPr>
          <w:color w:val="222222"/>
          <w:sz w:val="28"/>
          <w:szCs w:val="28"/>
          <w:highlight w:val="white"/>
        </w:rPr>
        <w:t>1949 S. IH 35, Austin, TX 78741</w:t>
      </w:r>
    </w:p>
    <w:p w:rsidR="000E793A" w:rsidRDefault="00385B1B">
      <w:pPr>
        <w:pStyle w:val="normal0"/>
        <w:jc w:val="center"/>
      </w:pPr>
      <w:r>
        <w:rPr>
          <w:sz w:val="28"/>
          <w:szCs w:val="28"/>
        </w:rPr>
        <w:t>4:30 - 8:30 PM</w:t>
      </w:r>
    </w:p>
    <w:p w:rsidR="000E793A" w:rsidRDefault="000E793A">
      <w:pPr>
        <w:pStyle w:val="normal0"/>
        <w:jc w:val="center"/>
      </w:pPr>
    </w:p>
    <w:p w:rsidR="000E793A" w:rsidRDefault="00385B1B">
      <w:pPr>
        <w:pStyle w:val="normal0"/>
      </w:pPr>
      <w:r>
        <w:rPr>
          <w:color w:val="222222"/>
          <w:sz w:val="20"/>
          <w:szCs w:val="20"/>
          <w:highlight w:val="white"/>
        </w:rPr>
        <w:t>The IDAC is charged with developing a proposed District of Innovation plan as allowed by HB 1842 and TEC Chapter 12A. In carrying out its charge, the IDAC shall:</w:t>
      </w:r>
    </w:p>
    <w:p w:rsidR="000E793A" w:rsidRDefault="00385B1B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a. Abide by the IDAC Charter.</w:t>
      </w:r>
    </w:p>
    <w:p w:rsidR="000E793A" w:rsidRDefault="00385B1B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 xml:space="preserve">b. Understand the statutory and regulatory requirements related </w:t>
      </w:r>
      <w:r>
        <w:rPr>
          <w:color w:val="222222"/>
          <w:sz w:val="20"/>
          <w:szCs w:val="20"/>
          <w:highlight w:val="white"/>
        </w:rPr>
        <w:t>to Innovation Districts.</w:t>
      </w:r>
    </w:p>
    <w:p w:rsidR="000E793A" w:rsidRDefault="00385B1B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c. Understand the rationale of the district in seeking an Innovation District designation.</w:t>
      </w:r>
    </w:p>
    <w:p w:rsidR="000E793A" w:rsidRDefault="00385B1B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d. Carefully consider the input of the Board, Administration, and various stakeholders within the community.</w:t>
      </w:r>
    </w:p>
    <w:p w:rsidR="000E793A" w:rsidRDefault="000E793A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300"/>
        <w:gridCol w:w="3135"/>
        <w:gridCol w:w="3345"/>
      </w:tblGrid>
      <w:tr w:rsidR="000E793A"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3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1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Presiding Fac</w:t>
            </w:r>
            <w:r>
              <w:rPr>
                <w:color w:val="FFFFFF"/>
                <w:sz w:val="20"/>
                <w:szCs w:val="20"/>
              </w:rPr>
              <w:t>ilitator</w:t>
            </w:r>
          </w:p>
        </w:tc>
        <w:tc>
          <w:tcPr>
            <w:tcW w:w="33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Presenter or Staff Resource</w:t>
            </w:r>
          </w:p>
        </w:tc>
      </w:tr>
      <w:tr w:rsidR="000E793A">
        <w:trPr>
          <w:trHeight w:val="4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</w:tr>
      <w:tr w:rsidR="000E793A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4:35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Citizens Communications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</w:tr>
      <w:tr w:rsidR="000E793A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4:45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Approval of Minutes (2/1/17)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</w:tr>
      <w:tr w:rsidR="000E793A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Review Outcomes &amp; Task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</w:tr>
      <w:tr w:rsidR="000E793A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Feedback from Subject Matter Experts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Various Subject Matter Experts</w:t>
            </w:r>
          </w:p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Principal</w:t>
            </w:r>
          </w:p>
        </w:tc>
      </w:tr>
      <w:tr w:rsidR="000E793A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Review TEC for Proposed Exemptions </w:t>
            </w:r>
          </w:p>
          <w:p w:rsidR="000E793A" w:rsidRDefault="000E793A">
            <w:pPr>
              <w:pStyle w:val="normal0"/>
              <w:widowControl w:val="0"/>
              <w:spacing w:line="240" w:lineRule="auto"/>
            </w:pPr>
          </w:p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Discuss Alignment of Innovations, Barriers, Limitations</w:t>
            </w:r>
          </w:p>
          <w:p w:rsidR="000E793A" w:rsidRDefault="000E793A">
            <w:pPr>
              <w:pStyle w:val="normal0"/>
              <w:widowControl w:val="0"/>
              <w:spacing w:line="240" w:lineRule="auto"/>
            </w:pPr>
          </w:p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Select Exemptions for Draft Innovation Plan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Principal</w:t>
            </w:r>
          </w:p>
          <w:p w:rsidR="000E793A" w:rsidRDefault="000E793A">
            <w:pPr>
              <w:pStyle w:val="normal0"/>
              <w:widowControl w:val="0"/>
              <w:spacing w:line="240" w:lineRule="auto"/>
            </w:pPr>
          </w:p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Rachel Naugle, Administrative Supervisor, Office of Teaching and Learning</w:t>
            </w:r>
          </w:p>
          <w:p w:rsidR="000E793A" w:rsidRDefault="000E793A">
            <w:pPr>
              <w:pStyle w:val="normal0"/>
              <w:widowControl w:val="0"/>
              <w:spacing w:line="240" w:lineRule="auto"/>
            </w:pPr>
          </w:p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</w:tr>
      <w:tr w:rsidR="000E793A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Debrief &amp; Input on Next Meeting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385B1B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  <w:widowControl w:val="0"/>
              <w:spacing w:line="240" w:lineRule="auto"/>
            </w:pPr>
          </w:p>
        </w:tc>
      </w:tr>
    </w:tbl>
    <w:p w:rsidR="000E793A" w:rsidRDefault="000E793A">
      <w:pPr>
        <w:pStyle w:val="normal0"/>
      </w:pPr>
    </w:p>
    <w:p w:rsidR="000E793A" w:rsidRDefault="00385B1B">
      <w:pPr>
        <w:pStyle w:val="normal0"/>
      </w:pPr>
      <w:r>
        <w:br w:type="page"/>
      </w:r>
    </w:p>
    <w:p w:rsidR="000E793A" w:rsidRDefault="000E793A">
      <w:pPr>
        <w:pStyle w:val="normal0"/>
      </w:pPr>
    </w:p>
    <w:p w:rsidR="000E793A" w:rsidRDefault="000E793A">
      <w:pPr>
        <w:pStyle w:val="normal0"/>
      </w:pPr>
    </w:p>
    <w:p w:rsidR="000E793A" w:rsidRDefault="00385B1B">
      <w:pPr>
        <w:pStyle w:val="normal0"/>
      </w:pPr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2" name="image02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793A" w:rsidRDefault="00385B1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0E793A" w:rsidRDefault="00385B1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0E793A" w:rsidRDefault="00385B1B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95350" y="1390650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876675" cy="775335"/>
                <wp:effectExtent b="0" l="0" r="0" t="0"/>
                <wp:docPr id="3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775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E793A" w:rsidRDefault="000E793A">
      <w:pPr>
        <w:pStyle w:val="normal0"/>
      </w:pPr>
    </w:p>
    <w:p w:rsidR="000E793A" w:rsidRDefault="00385B1B">
      <w:pPr>
        <w:pStyle w:val="normal0"/>
      </w:pPr>
      <w:r>
        <w:rPr>
          <w:color w:val="222222"/>
          <w:sz w:val="28"/>
          <w:szCs w:val="28"/>
          <w:highlight w:val="white"/>
        </w:rPr>
        <w:t>Meetings</w:t>
      </w:r>
    </w:p>
    <w:p w:rsidR="000E793A" w:rsidRDefault="000E793A">
      <w:pPr>
        <w:pStyle w:val="normal0"/>
      </w:pPr>
    </w:p>
    <w:tbl>
      <w:tblPr>
        <w:tblStyle w:val="a0"/>
        <w:tblW w:w="100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1440"/>
        <w:gridCol w:w="1440"/>
      </w:tblGrid>
      <w:tr w:rsidR="000E793A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11, 2017</w:t>
            </w:r>
          </w:p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0E793A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18, 2017</w:t>
            </w:r>
          </w:p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Reagan High School</w:t>
            </w:r>
          </w:p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0E793A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25, 2017</w:t>
            </w:r>
          </w:p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Reagan High School</w:t>
            </w:r>
          </w:p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0E793A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1, 2017</w:t>
            </w:r>
          </w:p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0E793A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8, 2017</w:t>
            </w:r>
          </w:p>
          <w:p w:rsidR="000E793A" w:rsidRDefault="00385B1B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Skyline Building</w:t>
            </w:r>
          </w:p>
          <w:p w:rsidR="000E793A" w:rsidRDefault="00385B1B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4:30 - 8:30 pm</w:t>
            </w:r>
          </w:p>
          <w:p w:rsidR="000E793A" w:rsidRDefault="000E793A">
            <w:pPr>
              <w:pStyle w:val="normal0"/>
            </w:pPr>
          </w:p>
          <w:p w:rsidR="000E793A" w:rsidRDefault="00385B1B">
            <w:pPr>
              <w:pStyle w:val="normal0"/>
            </w:pPr>
            <w:r>
              <w:rPr>
                <w:i/>
                <w:color w:val="222222"/>
                <w:sz w:val="28"/>
                <w:szCs w:val="28"/>
                <w:highlight w:val="white"/>
              </w:rPr>
              <w:t>*Additional meeting date, location, and time TBD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93A" w:rsidRDefault="000E793A">
            <w:pPr>
              <w:pStyle w:val="normal0"/>
            </w:pPr>
          </w:p>
        </w:tc>
      </w:tr>
    </w:tbl>
    <w:p w:rsidR="000E793A" w:rsidRDefault="000E793A">
      <w:pPr>
        <w:pStyle w:val="normal0"/>
      </w:pPr>
    </w:p>
    <w:sectPr w:rsidR="000E793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793A"/>
    <w:rsid w:val="000E793A"/>
    <w:rsid w:val="003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B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B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06.png"/><Relationship Id="rId10" Type="http://schemas.openxmlformats.org/officeDocument/2006/relationships/theme" Target="theme/theme1.xml"/><Relationship Id="rId8" Type="http://schemas.openxmlformats.org/officeDocument/2006/relationships/image" Target="media/image04.png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Macintosh Word</Application>
  <DocSecurity>0</DocSecurity>
  <Lines>11</Lines>
  <Paragraphs>3</Paragraphs>
  <ScaleCrop>false</ScaleCrop>
  <Company>AISD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Naugle</cp:lastModifiedBy>
  <cp:revision>2</cp:revision>
  <dcterms:created xsi:type="dcterms:W3CDTF">2017-02-13T04:23:00Z</dcterms:created>
  <dcterms:modified xsi:type="dcterms:W3CDTF">2017-02-13T04:23:00Z</dcterms:modified>
</cp:coreProperties>
</file>